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C65D05" w:rsidRPr="00835AF3" w14:paraId="77BF557A" w14:textId="77777777" w:rsidTr="00584610">
        <w:tc>
          <w:tcPr>
            <w:tcW w:w="4820" w:type="dxa"/>
          </w:tcPr>
          <w:p w14:paraId="20C37F2D" w14:textId="77777777" w:rsidR="00C65D05" w:rsidRPr="00835AF3" w:rsidRDefault="00C65D05" w:rsidP="000D2B69">
            <w:pPr>
              <w:tabs>
                <w:tab w:val="left" w:pos="4962"/>
              </w:tabs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5" w:type="dxa"/>
          </w:tcPr>
          <w:p w14:paraId="77423B03" w14:textId="5CFF3798" w:rsidR="00C65D05" w:rsidRPr="00835AF3" w:rsidRDefault="00C65D05" w:rsidP="000D2B69">
            <w:pPr>
              <w:tabs>
                <w:tab w:val="left" w:pos="4962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  <w:r w:rsidRPr="00835AF3">
              <w:rPr>
                <w:rFonts w:ascii="Liberation Serif" w:hAnsi="Liberation Serif"/>
                <w:sz w:val="28"/>
                <w:szCs w:val="28"/>
              </w:rPr>
              <w:t>№ 2</w:t>
            </w:r>
          </w:p>
          <w:p w14:paraId="42DEC884" w14:textId="395EDA66" w:rsidR="00C65D05" w:rsidRPr="00835AF3" w:rsidRDefault="00C65D05" w:rsidP="000D2B69">
            <w:pPr>
              <w:tabs>
                <w:tab w:val="left" w:pos="4962"/>
              </w:tabs>
              <w:rPr>
                <w:rFonts w:ascii="Liberation Serif" w:hAnsi="Liberation Serif"/>
                <w:sz w:val="28"/>
                <w:szCs w:val="28"/>
              </w:rPr>
            </w:pPr>
            <w:r w:rsidRPr="00835AF3">
              <w:rPr>
                <w:rFonts w:ascii="Liberation Serif" w:hAnsi="Liberation Serif"/>
                <w:sz w:val="28"/>
                <w:szCs w:val="28"/>
              </w:rPr>
              <w:t xml:space="preserve">к Административному </w:t>
            </w:r>
            <w:r w:rsidR="00584610">
              <w:rPr>
                <w:rFonts w:ascii="Liberation Serif" w:hAnsi="Liberation Serif"/>
                <w:sz w:val="28"/>
                <w:szCs w:val="28"/>
              </w:rPr>
              <w:t>р</w:t>
            </w:r>
            <w:r w:rsidRPr="00835AF3">
              <w:rPr>
                <w:rFonts w:ascii="Liberation Serif" w:hAnsi="Liberation Serif"/>
                <w:sz w:val="28"/>
                <w:szCs w:val="28"/>
              </w:rPr>
              <w:t>егламенту</w:t>
            </w:r>
          </w:p>
        </w:tc>
      </w:tr>
    </w:tbl>
    <w:p w14:paraId="023F2E3F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4CDDE35A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7767E3F0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67A062C6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0EFA380C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документов, необходимых для предоставления услуги</w:t>
      </w:r>
    </w:p>
    <w:p w14:paraId="3044F057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</w:p>
    <w:p w14:paraId="5FC4F41F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представляемых заявителем</w:t>
      </w:r>
    </w:p>
    <w:p w14:paraId="21D64425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C65D05" w:rsidRPr="00835AF3" w14:paraId="33996EA7" w14:textId="77777777" w:rsidTr="000D2B69">
        <w:trPr>
          <w:trHeight w:val="549"/>
          <w:tblHeader/>
          <w:jc w:val="center"/>
        </w:trPr>
        <w:tc>
          <w:tcPr>
            <w:tcW w:w="3539" w:type="dxa"/>
            <w:shd w:val="clear" w:color="000000" w:fill="auto"/>
          </w:tcPr>
          <w:p w14:paraId="3401151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14:paraId="2892B81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14:paraId="1FAC648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Условия представления</w:t>
            </w:r>
          </w:p>
        </w:tc>
      </w:tr>
    </w:tbl>
    <w:p w14:paraId="2036CDD1" w14:textId="77777777" w:rsidR="00C65D05" w:rsidRPr="00835AF3" w:rsidRDefault="00C65D05" w:rsidP="00C65D05">
      <w:pPr>
        <w:spacing w:after="0" w:line="240" w:lineRule="auto"/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C65D05" w:rsidRPr="00835AF3" w14:paraId="3DC905E6" w14:textId="77777777" w:rsidTr="000D2B69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14:paraId="718299E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auto"/>
          </w:tcPr>
          <w:p w14:paraId="3A56F7A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7" w:type="dxa"/>
            <w:shd w:val="clear" w:color="000000" w:fill="auto"/>
          </w:tcPr>
          <w:p w14:paraId="3566A4B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3</w:t>
            </w:r>
          </w:p>
        </w:tc>
      </w:tr>
      <w:tr w:rsidR="00C65D05" w:rsidRPr="00835AF3" w14:paraId="26E6D93A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63F41C19" w14:textId="77777777" w:rsidR="00C65D05" w:rsidRPr="00835AF3" w:rsidRDefault="00C65D05" w:rsidP="00C65D05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необходимые для зачисления в образовательную организацию</w:t>
            </w:r>
          </w:p>
        </w:tc>
      </w:tr>
      <w:tr w:rsidR="00C65D05" w:rsidRPr="00835AF3" w14:paraId="73BA0FD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128605D" w14:textId="77777777" w:rsidR="00C65D05" w:rsidRPr="00835AF3" w:rsidRDefault="00C65D05" w:rsidP="000D2B69">
            <w:pPr>
              <w:widowControl w:val="0"/>
              <w:tabs>
                <w:tab w:val="left" w:pos="318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приеме</w:t>
            </w:r>
          </w:p>
        </w:tc>
        <w:tc>
          <w:tcPr>
            <w:tcW w:w="1843" w:type="dxa"/>
            <w:shd w:val="clear" w:color="000000" w:fill="auto"/>
          </w:tcPr>
          <w:p w14:paraId="05057E8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14:paraId="3ED45B2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оформляется по форме, приведенной в приложении № 4 к настоящему Административному регламенту.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C65D05" w:rsidRPr="00835AF3" w14:paraId="300C58B1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3FF7551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A446AC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6DC169FF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услуги</w:t>
            </w:r>
          </w:p>
        </w:tc>
      </w:tr>
      <w:tr w:rsidR="00C65D05" w:rsidRPr="00835AF3" w14:paraId="4EA7C4E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4B35E48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паспорт </w:t>
            </w:r>
            <w:proofErr w:type="gramStart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гражданина  Российской</w:t>
            </w:r>
            <w:proofErr w:type="gramEnd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1843" w:type="dxa"/>
            <w:shd w:val="clear" w:color="000000" w:fill="auto"/>
          </w:tcPr>
          <w:p w14:paraId="5034E425" w14:textId="19A1D5A1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1821402D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55DEE80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53ABC59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09586CAA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204D706E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076F8893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3792E7C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военный билет солдата, матроса, сержанта, старшины, прапорщика и мичмана </w:t>
            </w:r>
          </w:p>
        </w:tc>
        <w:tc>
          <w:tcPr>
            <w:tcW w:w="1843" w:type="dxa"/>
            <w:shd w:val="clear" w:color="000000" w:fill="auto"/>
          </w:tcPr>
          <w:p w14:paraId="3AF93D3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06AF201C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2B67049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CD71DEE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843" w:type="dxa"/>
            <w:shd w:val="clear" w:color="000000" w:fill="auto"/>
          </w:tcPr>
          <w:p w14:paraId="43A42BF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0C36BFC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 w:hanging="14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7ACEE402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A28C90A" w14:textId="77777777" w:rsidR="00C65D05" w:rsidRPr="00835AF3" w:rsidRDefault="00C65D05" w:rsidP="000D2B69">
            <w:pPr>
              <w:widowControl w:val="0"/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14:paraId="79B53B7A" w14:textId="779F9216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 и нотариально заверенный перевод*</w:t>
            </w:r>
          </w:p>
        </w:tc>
        <w:tc>
          <w:tcPr>
            <w:tcW w:w="4257" w:type="dxa"/>
            <w:shd w:val="clear" w:color="000000" w:fill="auto"/>
          </w:tcPr>
          <w:p w14:paraId="38B7B60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</w:t>
            </w:r>
          </w:p>
        </w:tc>
      </w:tr>
      <w:tr w:rsidR="00C65D05" w:rsidRPr="00835AF3" w14:paraId="487E94F4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E0E2D24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1843" w:type="dxa"/>
            <w:shd w:val="clear" w:color="000000" w:fill="auto"/>
          </w:tcPr>
          <w:p w14:paraId="30E6A734" w14:textId="3FB43CB8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1BA949B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5BCD309C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B251E7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843" w:type="dxa"/>
            <w:shd w:val="clear" w:color="000000" w:fill="auto"/>
          </w:tcPr>
          <w:p w14:paraId="1A0DD209" w14:textId="008A39E3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или нотариально удостоверенная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копия*</w:t>
            </w:r>
          </w:p>
        </w:tc>
        <w:tc>
          <w:tcPr>
            <w:tcW w:w="4257" w:type="dxa"/>
          </w:tcPr>
          <w:p w14:paraId="1F3F55D9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Для лиц без гражданства</w:t>
            </w:r>
          </w:p>
        </w:tc>
      </w:tr>
      <w:tr w:rsidR="00C65D05" w:rsidRPr="00835AF3" w14:paraId="5EBA64F3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9CEB526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3A0862E6" w14:textId="51DB612D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</w:tcPr>
          <w:p w14:paraId="6EC6E133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344D22A4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FBFAF3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1843" w:type="dxa"/>
            <w:shd w:val="clear" w:color="000000" w:fill="auto"/>
          </w:tcPr>
          <w:p w14:paraId="67B0E0BC" w14:textId="682BDF8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</w:tcPr>
          <w:p w14:paraId="07AA88C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C65D05" w:rsidRPr="00835AF3" w14:paraId="1868BF26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72153905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843" w:type="dxa"/>
            <w:shd w:val="clear" w:color="auto" w:fill="auto"/>
          </w:tcPr>
          <w:p w14:paraId="33396DC0" w14:textId="6F2040AF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3D343F2F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C65D05" w:rsidRPr="00835AF3" w14:paraId="110C3C91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0579DCD1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свидетельство о предоставлении временного убежища на территории Российской Федерации </w:t>
            </w:r>
          </w:p>
        </w:tc>
        <w:tc>
          <w:tcPr>
            <w:tcW w:w="1843" w:type="dxa"/>
            <w:shd w:val="clear" w:color="auto" w:fill="auto"/>
          </w:tcPr>
          <w:p w14:paraId="2F18E065" w14:textId="435E6AC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68654B7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C65D05" w:rsidRPr="00835AF3" w14:paraId="6482E83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D7C4C96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83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843" w:type="dxa"/>
          </w:tcPr>
          <w:p w14:paraId="4492DC07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510FC19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Представляется при подаче заявления, а также при представлении подлинников документов по заявлению, поданному на Едином портале, и при получении результата предоставления муниципальной услуги</w:t>
            </w:r>
          </w:p>
        </w:tc>
      </w:tr>
      <w:tr w:rsidR="00C65D05" w:rsidRPr="00835AF3" w14:paraId="0EA326B1" w14:textId="77777777" w:rsidTr="000D2B69">
        <w:trPr>
          <w:trHeight w:val="227"/>
          <w:jc w:val="center"/>
        </w:trPr>
        <w:tc>
          <w:tcPr>
            <w:tcW w:w="3539" w:type="dxa"/>
          </w:tcPr>
          <w:p w14:paraId="0D146E50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D8BA18" w14:textId="4604B10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Подлинник </w:t>
            </w:r>
          </w:p>
        </w:tc>
        <w:tc>
          <w:tcPr>
            <w:tcW w:w="4257" w:type="dxa"/>
            <w:vMerge w:val="restart"/>
          </w:tcPr>
          <w:p w14:paraId="0C680C0E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C65D05" w:rsidRPr="00835AF3" w14:paraId="6D255408" w14:textId="77777777" w:rsidTr="000D2B69">
        <w:trPr>
          <w:trHeight w:val="227"/>
          <w:jc w:val="center"/>
        </w:trPr>
        <w:tc>
          <w:tcPr>
            <w:tcW w:w="3539" w:type="dxa"/>
          </w:tcPr>
          <w:p w14:paraId="24101138" w14:textId="5D205C93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приравненная к нотариально удостоверенной</w:t>
            </w:r>
            <w:r w:rsidR="00584610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715EAC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vMerge/>
          </w:tcPr>
          <w:p w14:paraId="7349B157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C65D05" w:rsidRPr="00835AF3" w14:paraId="6ABD607C" w14:textId="77777777" w:rsidTr="000D2B69">
        <w:trPr>
          <w:trHeight w:val="227"/>
          <w:jc w:val="center"/>
        </w:trPr>
        <w:tc>
          <w:tcPr>
            <w:tcW w:w="3539" w:type="dxa"/>
          </w:tcPr>
          <w:p w14:paraId="4C15B9CE" w14:textId="4B36ECCA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доверенность</w:t>
            </w:r>
            <w:r w:rsidR="00584610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885FA43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</w:tcPr>
          <w:p w14:paraId="46DEC1C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C65D05" w:rsidRPr="00835AF3" w14:paraId="5E217A61" w14:textId="77777777" w:rsidTr="000D2B69">
        <w:trPr>
          <w:trHeight w:val="227"/>
          <w:jc w:val="center"/>
        </w:trPr>
        <w:tc>
          <w:tcPr>
            <w:tcW w:w="3539" w:type="dxa"/>
          </w:tcPr>
          <w:p w14:paraId="7E2B69C8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843" w:type="dxa"/>
          </w:tcPr>
          <w:p w14:paraId="62861DB5" w14:textId="3D0898E9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4257" w:type="dxa"/>
            <w:vMerge w:val="restart"/>
            <w:shd w:val="clear" w:color="auto" w:fill="auto"/>
          </w:tcPr>
          <w:p w14:paraId="4E2E92ED" w14:textId="77777777" w:rsidR="00C65D05" w:rsidRPr="00835AF3" w:rsidRDefault="00C65D05" w:rsidP="000D2B6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13" w:right="57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14:paraId="6BC776B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C65D05" w:rsidRPr="00835AF3" w14:paraId="64693AF6" w14:textId="77777777" w:rsidTr="000D2B69">
        <w:trPr>
          <w:trHeight w:val="227"/>
          <w:jc w:val="center"/>
        </w:trPr>
        <w:tc>
          <w:tcPr>
            <w:tcW w:w="3539" w:type="dxa"/>
          </w:tcPr>
          <w:p w14:paraId="4560D4D9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843" w:type="dxa"/>
          </w:tcPr>
          <w:p w14:paraId="2ED25B1B" w14:textId="4DB756F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Подлинник</w:t>
            </w:r>
            <w:r w:rsidR="0098128A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7" w:type="dxa"/>
            <w:vMerge/>
            <w:shd w:val="clear" w:color="auto" w:fill="auto"/>
          </w:tcPr>
          <w:p w14:paraId="56FDDF3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C65D05" w:rsidRPr="00835AF3" w14:paraId="62762048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407E47B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с места работы      </w:t>
            </w:r>
            <w:proofErr w:type="gramStart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(</w:t>
            </w:r>
            <w:proofErr w:type="gramEnd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службы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000000" w:fill="auto"/>
          </w:tcPr>
          <w:p w14:paraId="2DD518DA" w14:textId="2EA8DFF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="0098128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32738B0" w14:textId="77777777" w:rsidR="00C65D05" w:rsidRPr="00594B41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порядке.</w:t>
            </w:r>
          </w:p>
          <w:p w14:paraId="72B69B7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(при наличии печати)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указывается дата выдачи справки (для родителей (законных представителей) детей, относящихся к категориям, указанным в пунктах 1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5 и 6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1 к настоящему Административному регламенту). Срок 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действия справки – 30 календарных дней со дня выдачи</w:t>
            </w:r>
          </w:p>
        </w:tc>
      </w:tr>
      <w:tr w:rsidR="00C65D05" w:rsidRPr="00835AF3" w14:paraId="3E85155E" w14:textId="77777777" w:rsidTr="00C65D05">
        <w:trPr>
          <w:trHeight w:val="972"/>
          <w:jc w:val="center"/>
        </w:trPr>
        <w:tc>
          <w:tcPr>
            <w:tcW w:w="3539" w:type="dxa"/>
            <w:shd w:val="clear" w:color="000000" w:fill="auto"/>
          </w:tcPr>
          <w:p w14:paraId="68C14917" w14:textId="77777777" w:rsidR="00C65D05" w:rsidRPr="00C65D05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Справка из воинской части (военного комиссариата субъекта Российской Федерации) </w:t>
            </w:r>
          </w:p>
        </w:tc>
        <w:tc>
          <w:tcPr>
            <w:tcW w:w="1843" w:type="dxa"/>
            <w:shd w:val="clear" w:color="000000" w:fill="auto"/>
          </w:tcPr>
          <w:p w14:paraId="5A1DD683" w14:textId="03D5D5D4" w:rsidR="00C65D05" w:rsidRP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14:paraId="7AA1DC57" w14:textId="77777777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 (для родителей (законных представителей) детей, относящихся к категориям, указанным в пунктах 1 – 3, 5 и 6 приложения № 1 к настоящему Административному регламенту), в соответствии с Постановлением Правительства Свердловской области от 06.04.2023 № 237-ПП «Об утверждении Порядка предоставления мер социальной поддержки отдельным категориям обучающихся»</w:t>
            </w:r>
            <w:r w:rsidR="005D17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45BB53A7" w14:textId="3257DC95" w:rsidR="005D1757" w:rsidRPr="00C65D05" w:rsidRDefault="005D1757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 № 173/2/34253</w:t>
            </w:r>
          </w:p>
        </w:tc>
      </w:tr>
      <w:tr w:rsidR="00C65D05" w:rsidRPr="00835AF3" w14:paraId="650FBDA2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59E059B" w14:textId="166A014B" w:rsidR="00C65D05" w:rsidRPr="00CB6036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личного кабинета пользователя Единой государственной информационной системы социального обеспечения**</w:t>
            </w:r>
          </w:p>
        </w:tc>
        <w:tc>
          <w:tcPr>
            <w:tcW w:w="1843" w:type="dxa"/>
            <w:shd w:val="clear" w:color="000000" w:fill="auto"/>
          </w:tcPr>
          <w:p w14:paraId="0A49CF46" w14:textId="145F1FB2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4CA15A3D" w14:textId="77777777" w:rsidR="00C65D05" w:rsidRPr="003B21AD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D05" w:rsidRPr="00835AF3" w14:paraId="79FF152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E4C99EB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подтверждающие родство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BB9AA68" w14:textId="3D78D991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либо нотариально удостоверенная копия* 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14:paraId="5CCB300C" w14:textId="77777777" w:rsidR="00C65D05" w:rsidRPr="00835AF3" w:rsidRDefault="00C65D05" w:rsidP="000D2B69">
            <w:pPr>
              <w:widowControl w:val="0"/>
              <w:tabs>
                <w:tab w:val="left" w:pos="2112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Представляются при отсутствии сведений о родстве в актах государственной регистрации рождения для подтверждения родства между заявителем и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ребенком, подлежащим зачислению в образовательную организацию; ребенком, подлежащим зачислению в образовательную организацию, и его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полнородными и неполнородными братом и (или) сестрой,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обучающимися в образовательной организации, а также  </w:t>
            </w:r>
            <w:r w:rsidRPr="00835AF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усыновленным (удочеренным) или находящимся под опекой или попечительством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35AF3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подтверждении права преимущественного приема)</w:t>
            </w:r>
          </w:p>
        </w:tc>
      </w:tr>
      <w:tr w:rsidR="00C65D05" w:rsidRPr="00835AF3" w14:paraId="26982C52" w14:textId="77777777" w:rsidTr="000D2B69">
        <w:trPr>
          <w:trHeight w:val="255"/>
          <w:jc w:val="center"/>
        </w:trPr>
        <w:tc>
          <w:tcPr>
            <w:tcW w:w="3539" w:type="dxa"/>
            <w:shd w:val="clear" w:color="000000" w:fill="auto"/>
          </w:tcPr>
          <w:p w14:paraId="49DB3602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решение суда</w:t>
            </w:r>
          </w:p>
        </w:tc>
        <w:tc>
          <w:tcPr>
            <w:tcW w:w="1843" w:type="dxa"/>
            <w:shd w:val="clear" w:color="000000" w:fill="auto"/>
          </w:tcPr>
          <w:p w14:paraId="79B3D772" w14:textId="603F6850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035D1FC3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7F1AE010" w14:textId="77777777" w:rsidTr="000D2B69">
        <w:trPr>
          <w:trHeight w:val="1280"/>
          <w:jc w:val="center"/>
        </w:trPr>
        <w:tc>
          <w:tcPr>
            <w:tcW w:w="3539" w:type="dxa"/>
            <w:shd w:val="clear" w:color="000000" w:fill="auto"/>
          </w:tcPr>
          <w:p w14:paraId="36E90D46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14:paraId="25AEF4D9" w14:textId="7B91C0B1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43F3E81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6BDECA62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4512CABC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843" w:type="dxa"/>
            <w:shd w:val="clear" w:color="auto" w:fill="auto"/>
          </w:tcPr>
          <w:p w14:paraId="7CF87120" w14:textId="219A3B44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6218C8DE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 (пункт 23 Приказа Министерства образования и науки Российской Федерации от 20.09.2013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1082 «Об утверждении Положения о психолого-медико-педагогической комиссии»)</w:t>
            </w:r>
          </w:p>
        </w:tc>
      </w:tr>
      <w:tr w:rsidR="00C65D05" w:rsidRPr="00835AF3" w14:paraId="4E6938D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D06F45B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843" w:type="dxa"/>
            <w:shd w:val="clear" w:color="000000" w:fill="auto"/>
          </w:tcPr>
          <w:p w14:paraId="6ED9307B" w14:textId="34E06803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1D25CE54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приема на обучение ребенка, проживающего на закрепленной территории, при изменении адреса регистрации в период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подачи заявления об оказании услуги. В справке (расписке) должны содержаться сведения об адресе регистрации места жительства или места пребывания ребенка. </w:t>
            </w:r>
          </w:p>
        </w:tc>
      </w:tr>
      <w:tr w:rsidR="00C65D05" w:rsidRPr="00835AF3" w14:paraId="575DED92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35B77A03" w14:textId="77777777" w:rsidR="00C65D05" w:rsidRPr="00835AF3" w:rsidRDefault="00C65D05" w:rsidP="00C65D05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Документы, представляемые в </w:t>
            </w:r>
            <w:r w:rsidRPr="00835AF3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Комиссию для принятия решения</w:t>
            </w:r>
          </w:p>
          <w:p w14:paraId="5AD08501" w14:textId="77777777" w:rsidR="00C65D05" w:rsidRPr="00835AF3" w:rsidRDefault="00C65D05" w:rsidP="000D2B69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 зачислении в организацию ребенка, не достигшего возраста 6 лет и 6 месяцев,</w:t>
            </w:r>
          </w:p>
          <w:p w14:paraId="0C8B4EE2" w14:textId="77777777" w:rsidR="00C65D05" w:rsidRPr="00835AF3" w:rsidRDefault="00C65D05" w:rsidP="000D2B69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о зачислении в организацию ребенка, достигшего возраста 8 лет и более</w:t>
            </w:r>
          </w:p>
        </w:tc>
      </w:tr>
      <w:tr w:rsidR="00C65D05" w:rsidRPr="00835AF3" w14:paraId="3686F23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96FE017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43" w:type="dxa"/>
            <w:shd w:val="clear" w:color="000000" w:fill="auto"/>
          </w:tcPr>
          <w:p w14:paraId="63F4BB54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3EC371B6" w14:textId="1D5C57B6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7" w:type="dxa"/>
            <w:shd w:val="clear" w:color="000000" w:fill="auto"/>
          </w:tcPr>
          <w:p w14:paraId="6AEE380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4FE8F18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C65D05" w:rsidRPr="00835AF3" w14:paraId="5A3807C0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206A222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43" w:type="dxa"/>
            <w:shd w:val="clear" w:color="000000" w:fill="auto"/>
          </w:tcPr>
          <w:p w14:paraId="0386EC1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6A62EDF1" w14:textId="77777777" w:rsidR="00C65D05" w:rsidRPr="00F92F77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 </w:t>
            </w:r>
          </w:p>
          <w:p w14:paraId="6A1CCE74" w14:textId="2002F96F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E2921A3" w14:textId="77777777" w:rsidR="00C65D05" w:rsidRPr="00835AF3" w:rsidRDefault="00C65D05" w:rsidP="002A619D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в организацию ребенка, не достигшего возраста 6 лет и 6 месяцев или достигшего возраста 8 лет и более.  </w:t>
            </w:r>
          </w:p>
          <w:p w14:paraId="3AFC60D4" w14:textId="77777777" w:rsidR="00C65D05" w:rsidRPr="00835AF3" w:rsidRDefault="00C65D05" w:rsidP="002A619D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учреждения. Срок действия </w:t>
            </w:r>
          </w:p>
          <w:p w14:paraId="7F1B6D2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заключения – 1 год </w:t>
            </w:r>
          </w:p>
        </w:tc>
      </w:tr>
      <w:tr w:rsidR="00C65D05" w:rsidRPr="00835AF3" w14:paraId="14FE9DC5" w14:textId="77777777" w:rsidTr="002A619D">
        <w:trPr>
          <w:trHeight w:val="210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328E37C7" w14:textId="77777777" w:rsidR="00C65D05" w:rsidRPr="00835AF3" w:rsidRDefault="00C65D05" w:rsidP="00C65D05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представляемые для участия в индивидуальном отборе</w:t>
            </w:r>
          </w:p>
        </w:tc>
      </w:tr>
      <w:tr w:rsidR="00C65D05" w:rsidRPr="00835AF3" w14:paraId="2230465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6F74531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заявителя или совершеннолетнего лица об участии в индивидуальном отборе при приеме либо переводе обучающегося из другой образовательной организации в образовательную организацию для получения основного общего и среднего общего образования с углубленным изучением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14:paraId="57262C3C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14:paraId="19B1D21B" w14:textId="32BC8440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В заявлении 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>заявителем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 xml:space="preserve">(законным представителем) обучающегося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указываются сведения:</w:t>
            </w:r>
          </w:p>
          <w:p w14:paraId="55D61E0A" w14:textId="03E7DC64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фамилия, имя, отчество (последнее - при наличии) обучающегося;</w:t>
            </w:r>
          </w:p>
          <w:p w14:paraId="124B435F" w14:textId="6366A0AF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дата и место рождения обучающегося;</w:t>
            </w:r>
          </w:p>
          <w:p w14:paraId="6C644FE7" w14:textId="67074481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 - при наличии) родителей (законных представителей) обучающегося;</w:t>
            </w:r>
          </w:p>
          <w:p w14:paraId="5F5A3A31" w14:textId="53060454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класс с углубленным изучением отдельных учебных предметов либо класс профильного обучения, для приема либо перевода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>,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в который организован индивидуальный отбор обучающихся;</w:t>
            </w:r>
          </w:p>
          <w:p w14:paraId="6E7BE5EA" w14:textId="786090BD" w:rsidR="00C65D05" w:rsidRPr="00835AF3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обстоятельства, свидетельствующие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</w:t>
            </w:r>
          </w:p>
        </w:tc>
      </w:tr>
      <w:tr w:rsidR="00C65D05" w:rsidRPr="00835AF3" w14:paraId="5944FC8F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106FC54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Документ, удостоверяющий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личность заявителя (представителя заявителя)</w:t>
            </w:r>
          </w:p>
        </w:tc>
        <w:tc>
          <w:tcPr>
            <w:tcW w:w="1843" w:type="dxa"/>
            <w:shd w:val="clear" w:color="000000" w:fill="auto"/>
          </w:tcPr>
          <w:p w14:paraId="740AE6FF" w14:textId="2D27CF99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Подлинник или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14CC596" w14:textId="77777777" w:rsidR="00C65D05" w:rsidRPr="00835AF3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Представляются представителем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заявителя из числа документов, удостоверяющих личность заявителя (представителя заявителя)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раздела 1 «Документы, необходимые для зачисления в образовательную организацию» настоящего приложения </w:t>
            </w:r>
          </w:p>
        </w:tc>
      </w:tr>
      <w:tr w:rsidR="00C65D05" w:rsidRPr="00835AF3" w14:paraId="0DBD887C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699D776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</w:tcPr>
          <w:p w14:paraId="16EB97B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67283D1E" w14:textId="77777777" w:rsidR="00C65D05" w:rsidRPr="00835AF3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представителем заявителя из числа документов, подтверждающих полномочия заявителя раздела 1 «Документы, необходимые для зачисления в образовательную организацию» настоящего приложения</w:t>
            </w:r>
          </w:p>
        </w:tc>
      </w:tr>
      <w:tr w:rsidR="00C65D05" w:rsidRPr="00835AF3" w14:paraId="607D628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B29B5B1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свидетельствующие о преимущественном праве на зачисление в образовательную организацию</w:t>
            </w:r>
          </w:p>
        </w:tc>
        <w:tc>
          <w:tcPr>
            <w:tcW w:w="1843" w:type="dxa"/>
            <w:shd w:val="clear" w:color="000000" w:fill="auto"/>
          </w:tcPr>
          <w:p w14:paraId="4A2C2D6E" w14:textId="6B53E3DE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96E97E0" w14:textId="0A39B1FE" w:rsidR="003A01B4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обучающимися</w:t>
            </w:r>
            <w:r w:rsidR="003A01B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следующих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категори</w:t>
            </w:r>
            <w:r w:rsidR="003A01B4">
              <w:rPr>
                <w:rFonts w:ascii="Liberation Serif" w:eastAsia="Times New Roman" w:hAnsi="Liberation Serif" w:cs="Times New Roman"/>
                <w:sz w:val="24"/>
                <w:szCs w:val="24"/>
              </w:rPr>
              <w:t>й: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14:paraId="07A4F8EE" w14:textId="7D1837B9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      </w:r>
          </w:p>
          <w:p w14:paraId="7CC7CE83" w14:textId="52C3434D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      </w:r>
          </w:p>
          <w:p w14:paraId="184A7240" w14:textId="1D921C91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      </w:r>
          </w:p>
          <w:p w14:paraId="39E9FC35" w14:textId="08D58F57" w:rsidR="00C65D05" w:rsidRPr="00835AF3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Также заявитель может представить иные документы, подтверждающие результаты участия в олимпиадах и конкурсах</w:t>
            </w:r>
          </w:p>
        </w:tc>
      </w:tr>
      <w:tr w:rsidR="00C65D05" w:rsidRPr="00835AF3" w14:paraId="4CCC12C7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453AD19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060E9E19" w14:textId="291705BF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*Документ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 В случае направления документов по почте представляется нотариально удостоверенная копия.</w:t>
            </w:r>
          </w:p>
          <w:p w14:paraId="79D3C8D2" w14:textId="73442DE6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**</w:t>
            </w:r>
            <w:r>
              <w:rPr>
                <w:rFonts w:eastAsia="Times New Roman" w:cs="Times New Roman"/>
                <w:color w:val="0070C0"/>
              </w:rPr>
              <w:t xml:space="preserve"> 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личного кабинета пользователя Единой государственной информационной системы социального обеспечения предоставляется заявителем в силу ограниченного доступа к указанной информации в рамках межведомственного взаимодействия </w:t>
            </w:r>
          </w:p>
        </w:tc>
      </w:tr>
    </w:tbl>
    <w:p w14:paraId="6195A547" w14:textId="77777777" w:rsidR="00C65D05" w:rsidRDefault="00C65D05"/>
    <w:sectPr w:rsidR="00C65D05" w:rsidSect="0038059E">
      <w:headerReference w:type="default" r:id="rId7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9E3B7" w14:textId="77777777" w:rsidR="00A05EE7" w:rsidRDefault="00A05EE7" w:rsidP="00F92F77">
      <w:pPr>
        <w:spacing w:after="0" w:line="240" w:lineRule="auto"/>
      </w:pPr>
      <w:r>
        <w:separator/>
      </w:r>
    </w:p>
  </w:endnote>
  <w:endnote w:type="continuationSeparator" w:id="0">
    <w:p w14:paraId="308E64FF" w14:textId="77777777" w:rsidR="00A05EE7" w:rsidRDefault="00A05EE7" w:rsidP="00F9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4C0FA" w14:textId="77777777" w:rsidR="00A05EE7" w:rsidRDefault="00A05EE7" w:rsidP="00F92F77">
      <w:pPr>
        <w:spacing w:after="0" w:line="240" w:lineRule="auto"/>
      </w:pPr>
      <w:r>
        <w:separator/>
      </w:r>
    </w:p>
  </w:footnote>
  <w:footnote w:type="continuationSeparator" w:id="0">
    <w:p w14:paraId="5F0428BD" w14:textId="77777777" w:rsidR="00A05EE7" w:rsidRDefault="00A05EE7" w:rsidP="00F9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56212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75B96EED" w14:textId="159973AC" w:rsidR="00F92F77" w:rsidRPr="00F92F77" w:rsidRDefault="00F92F77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F92F77">
          <w:rPr>
            <w:rFonts w:ascii="Liberation Serif" w:hAnsi="Liberation Serif"/>
            <w:sz w:val="24"/>
            <w:szCs w:val="24"/>
          </w:rPr>
          <w:fldChar w:fldCharType="begin"/>
        </w:r>
        <w:r w:rsidRPr="00F92F77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F92F77">
          <w:rPr>
            <w:rFonts w:ascii="Liberation Serif" w:hAnsi="Liberation Serif"/>
            <w:sz w:val="24"/>
            <w:szCs w:val="24"/>
          </w:rPr>
          <w:fldChar w:fldCharType="separate"/>
        </w:r>
        <w:r w:rsidRPr="00F92F77">
          <w:rPr>
            <w:rFonts w:ascii="Liberation Serif" w:hAnsi="Liberation Serif"/>
            <w:sz w:val="24"/>
            <w:szCs w:val="24"/>
          </w:rPr>
          <w:t>2</w:t>
        </w:r>
        <w:r w:rsidRPr="00F92F77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4FDADE95" w14:textId="77777777" w:rsidR="00F92F77" w:rsidRDefault="00F92F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5F04543B"/>
    <w:multiLevelType w:val="hybridMultilevel"/>
    <w:tmpl w:val="8012D5F2"/>
    <w:lvl w:ilvl="0" w:tplc="0F92A2AE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05"/>
    <w:rsid w:val="001C36ED"/>
    <w:rsid w:val="002A619D"/>
    <w:rsid w:val="00376E2E"/>
    <w:rsid w:val="0038059E"/>
    <w:rsid w:val="003A01B4"/>
    <w:rsid w:val="003D26DD"/>
    <w:rsid w:val="00584610"/>
    <w:rsid w:val="005D1757"/>
    <w:rsid w:val="0098128A"/>
    <w:rsid w:val="00A05EE7"/>
    <w:rsid w:val="00C65D05"/>
    <w:rsid w:val="00D74A97"/>
    <w:rsid w:val="00E22D86"/>
    <w:rsid w:val="00EC5372"/>
    <w:rsid w:val="00F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5D62"/>
  <w15:chartTrackingRefBased/>
  <w15:docId w15:val="{24387168-D37E-4F6F-B76E-07E81A59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5D05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F77"/>
  </w:style>
  <w:style w:type="paragraph" w:styleId="a6">
    <w:name w:val="footer"/>
    <w:basedOn w:val="a"/>
    <w:link w:val="a7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F77"/>
  </w:style>
  <w:style w:type="paragraph" w:customStyle="1" w:styleId="ConsPlusNormal">
    <w:name w:val="ConsPlusNormal"/>
    <w:rsid w:val="005846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Кудинова Татьяна Геннадьевна</cp:lastModifiedBy>
  <cp:revision>2</cp:revision>
  <dcterms:created xsi:type="dcterms:W3CDTF">2024-03-21T05:44:00Z</dcterms:created>
  <dcterms:modified xsi:type="dcterms:W3CDTF">2024-03-21T05:44:00Z</dcterms:modified>
</cp:coreProperties>
</file>