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C2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53A3F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Требования к квалификационным категориям</w:t>
      </w:r>
    </w:p>
    <w:p w:rsidR="00F14DC2" w:rsidRPr="001E4047" w:rsidRDefault="00F14DC2" w:rsidP="00F14DC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E4047"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Минобрнауки РФ </w:t>
      </w:r>
      <w:r w:rsidRPr="001E4047">
        <w:rPr>
          <w:rFonts w:ascii="Times New Roman" w:hAnsi="Times New Roman"/>
          <w:sz w:val="28"/>
          <w:szCs w:val="28"/>
        </w:rPr>
        <w:t>от 7 апреля 2014 года № 276</w:t>
      </w:r>
      <w:r w:rsidRPr="001E4047">
        <w:rPr>
          <w:rFonts w:ascii="Times New Roman" w:hAnsi="Times New Roman"/>
          <w:i/>
          <w:sz w:val="28"/>
          <w:szCs w:val="28"/>
        </w:rPr>
        <w:t xml:space="preserve">) </w:t>
      </w:r>
    </w:p>
    <w:p w:rsidR="00F14DC2" w:rsidRDefault="00F14DC2" w:rsidP="00F14DC2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F14DC2" w:rsidRPr="0009312D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36. Первая квалификационная категория педагогическим </w:t>
      </w:r>
      <w:r w:rsidRPr="0009312D">
        <w:rPr>
          <w:rFonts w:ascii="Times New Roman" w:eastAsia="Times New Roman" w:hAnsi="Times New Roman"/>
          <w:b/>
          <w:color w:val="000000"/>
          <w:sz w:val="28"/>
          <w:szCs w:val="28"/>
        </w:rPr>
        <w:t>работникам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стабильных положительных результатов освоения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стабильных положительных результатов освоения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мониторинга системы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проводимого 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ядке, установленном постановлением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Федерации от 5 августа 2013 г. №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662*(5);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выявления развития у обучающихся способностей к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деятельности;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вышение качества образования,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методов обучения и воспитания, транслирования 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коллективах опыта практических результатов своей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деятельности, активного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работе методических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объединений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организации.</w:t>
      </w:r>
    </w:p>
    <w:p w:rsidR="00F14DC2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14DC2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    37. Высшая квалификационная </w:t>
      </w:r>
      <w:r w:rsidRPr="006037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категория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работникам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достижения обучающимися положительной динамики результатов освоения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достижения обучающимися положительных результатов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мониторинга системы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проводимого в порядке, установленном постановлением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</w:t>
      </w:r>
      <w:r>
        <w:rPr>
          <w:rFonts w:ascii="Times New Roman" w:eastAsia="Times New Roman" w:hAnsi="Times New Roman"/>
          <w:color w:val="000000"/>
          <w:sz w:val="28"/>
          <w:szCs w:val="28"/>
        </w:rPr>
        <w:t>013 г. №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662*(5);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выявления и развития способностей обучающихся к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урно-спортивной деятельности,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также их участия в олимпиадах, конкурсах, фестивалях, соревнованиях;</w:t>
      </w:r>
    </w:p>
    <w:p w:rsidR="00F14DC2" w:rsidRPr="006037A1" w:rsidRDefault="00F14DC2" w:rsidP="00F1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вышение качества образования,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методов обучения и воспитания, и продуктивного использования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технологий, тр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анслирования в педагогических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коллективах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опыта практических результатов своей профессиональной деятельности, в том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числе экспериментальной и инновационной;</w:t>
      </w:r>
    </w:p>
    <w:p w:rsidR="002C5A97" w:rsidRPr="000E67FD" w:rsidRDefault="00F14DC2" w:rsidP="000E6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активного участия в 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боте методических объединений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работников организаций, в разработке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программно-методического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сопровождения образовательного процесса, профессиональных конкурсах.</w:t>
      </w:r>
      <w:bookmarkStart w:id="0" w:name="_GoBack"/>
      <w:bookmarkEnd w:id="0"/>
    </w:p>
    <w:sectPr w:rsidR="002C5A97" w:rsidRPr="000E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C2"/>
    <w:rsid w:val="000E67FD"/>
    <w:rsid w:val="002C5A97"/>
    <w:rsid w:val="00F1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A9E7"/>
  <w15:docId w15:val="{4CC755F6-5368-40C8-8EA6-BD6B110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dcterms:created xsi:type="dcterms:W3CDTF">2018-10-11T11:03:00Z</dcterms:created>
  <dcterms:modified xsi:type="dcterms:W3CDTF">2019-02-07T15:15:00Z</dcterms:modified>
</cp:coreProperties>
</file>