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ИЗУЧЕНИЮ И</w:t>
      </w:r>
      <w:r w:rsidRPr="00E12394">
        <w:rPr>
          <w:rFonts w:ascii="Times New Roman" w:hAnsi="Times New Roman" w:cs="Times New Roman"/>
          <w:sz w:val="28"/>
          <w:szCs w:val="28"/>
        </w:rPr>
        <w:t xml:space="preserve"> </w:t>
      </w: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ИСПОЛЬЗОВАНИЮ МАРШРУТА ДВИЖЕНИЯ ШКОЛЬНИКА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"ДОМ-ШКОЛА-ДОМ"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Вступительная часть</w:t>
      </w:r>
    </w:p>
    <w:p w:rsidR="00E12394" w:rsidRPr="00E12394" w:rsidRDefault="00E12394" w:rsidP="00E12394">
      <w:pPr>
        <w:spacing w:before="100" w:beforeAutospacing="1" w:after="100" w:afterAutospacing="1"/>
        <w:ind w:firstLine="426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sz w:val="28"/>
          <w:szCs w:val="28"/>
        </w:rPr>
        <w:t xml:space="preserve">  Пояснительная записка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   С каждым годом на улицах городов и посёлков увеличивается количество   транспортных средств. Многое в организации порядка и безопасности движения на улицах зависит и от пешеходов. Не секрет, что увеличение автомобильного парка повысило возможность дорожно-транспортных происшествий. Зачастую даже незначительные нарушения пешеходом правил дорожного движения, невнимательность людей на улицах приводят к тяжким последствиям, стоят жизни им самим, водителю и прохожим, случайно оказавшимся поблизости. Под колёсами автомобилей в мире гибнут сотни тысяч человек! В условиях интенсивного дорожного движения увеличивается число дорожно-транспортных происшествий с участием несовершеннолетних.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Основными причинами дорожно-транспортных происшествий, в которых дети гибнут и получают травмы, являются: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внезапный выход на проезжую часть;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переход перед близко идущим транспортом;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игра на проезжей части или рядом с ней;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переход в неустановленном месте;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переход на запрещающий сигнал светофора.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12394">
        <w:rPr>
          <w:rFonts w:ascii="Times New Roman" w:hAnsi="Times New Roman" w:cs="Times New Roman"/>
          <w:sz w:val="28"/>
          <w:szCs w:val="28"/>
        </w:rPr>
        <w:t>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задача.</w:t>
      </w:r>
      <w:proofErr w:type="gramEnd"/>
      <w:r w:rsidRPr="00E12394">
        <w:rPr>
          <w:rFonts w:ascii="Times New Roman" w:hAnsi="Times New Roman" w:cs="Times New Roman"/>
          <w:sz w:val="28"/>
          <w:szCs w:val="28"/>
        </w:rPr>
        <w:t xml:space="preserve"> В связи с этим большое значение приобретает изучение в школах правил дорожного движения и безопасного поведения на дороге.</w:t>
      </w:r>
    </w:p>
    <w:p w:rsidR="00E12394" w:rsidRPr="00E12394" w:rsidRDefault="00E12394" w:rsidP="00E12394">
      <w:pPr>
        <w:spacing w:before="100" w:beforeAutospacing="1" w:after="100" w:afterAutospacing="1"/>
        <w:ind w:firstLine="426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  </w:t>
      </w:r>
      <w:r w:rsidRPr="00E12394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lastRenderedPageBreak/>
        <w:t xml:space="preserve">   Методические рекомендации по изучению  и  использованию маршрута движения «дом-школа-дом» помогут в усвоении навыков безопасного поведения детей на улицах и дорогах по безопасному движению в школу и обратно.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Маршрут движения школьника "дом-школа-дом» - это документ, в ко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тором помещена схема и описание рекомендуемого пути движения школь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ника из дома в школу и обратно.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Маршрут "дом-школа-дом" разрабатывается школьником с помощью учителей и  родителей или самостоятельно (в старших классах).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Каждый разраба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тываемый маршрут обсуждается в классе, где ученик, для которого состав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лен маршрут, должен уметь объяснить его.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12394">
        <w:rPr>
          <w:rFonts w:ascii="Times New Roman" w:hAnsi="Times New Roman" w:cs="Times New Roman"/>
          <w:sz w:val="28"/>
          <w:szCs w:val="28"/>
        </w:rPr>
        <w:t xml:space="preserve">сохранить жизнь и здоровье детей, способствовать формированию  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осознанного поведения в дорожно-транспортных ситуациях.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повысить безопасность движения ребенка в школу и обратно;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- обучить ребенка ориентироваться в дорожных ситуациях на пути движения по маршруту «дом-школа-дом»;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- обучить родителей, принимающих участие в составлении "маршру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та", ориентироваться в дорожной обстановке и предотвращать  дорожные опасности.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разработки маршрута "дом-школа-дом".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родителям: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Родители вместе со школьниками проходят путь от дома до школы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и обратно и намечают наиболее безопасный путь, отмечают наиболее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опасные места.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При выборе безопасного варианта выбираются места перехода улиц наиболее легкие и безопасные для ребенка.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Пешеходный переход со свето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фором более безопасный, чем пешеходный переход без светофора.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Улица и участки, где не затруднен осмотр проезжей части (нет густых кустов, дере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После составления маршрута родители, сопровождая сына или дочь в школу и обратно (</w:t>
      </w:r>
      <w:proofErr w:type="gramStart"/>
      <w:r w:rsidRPr="00E12394">
        <w:rPr>
          <w:rFonts w:ascii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недели посещения школы для первоклассни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Отрабатывают привычку заб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учителям для проведения работы с детьми: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Выбрав вариант движения ребенка, учителя наносят его на схему расположения улиц от дома до школы. 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В случае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лы (место выхода из автобуса и движения в школу).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Далее на схеме выделяются участки повышенной опасности, требу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ющие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более подробного описания: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- выход из дома и первый переход через улицу, если на улице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возможны стоящие маши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ны, затрудняющие обзор, в описание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 перехода улицы вносятся соответ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ствующие предостережения;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- переход через улицу и перекрестки;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- посадка в общественный транспорт (остановка) и выход из него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 (если ребенок пользуется транспортом);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- последний переход через улицу и вход в школу.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4. На пути "школа-дом" участки те же, но отмечается выход из школы и последний переход улицы и вход в дом, выделяются участки повышенной опасности  </w:t>
      </w:r>
      <w:proofErr w:type="spellStart"/>
      <w:r w:rsidRPr="00E12394">
        <w:rPr>
          <w:rFonts w:ascii="Times New Roman" w:hAnsi="Times New Roman" w:cs="Times New Roman"/>
          <w:color w:val="000000"/>
          <w:sz w:val="28"/>
          <w:szCs w:val="28"/>
        </w:rPr>
        <w:t>нерекомендуемые</w:t>
      </w:r>
      <w:proofErr w:type="spellEnd"/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пути движения, чтобы объяснить, в чем их опасность и почему они не рекомендуются.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5.Для каждой улицы, которую приходится переходить, дается ее ха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вья, стоящие машины и т.д.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6.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7.  В местах выхода из общественного транспорта,  зара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нее подготовиться к выходу. Не опаздывать при выходе - может прище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подождите, пока  уйдет автобус! Из-за автобуса выхо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дить крайне опасно.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lastRenderedPageBreak/>
        <w:t>8. Перед переходом улицы, на которой стоит школа, можно встре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тить товарищей и отвлечься от обзора за дорогой. Перед переходом внимательно осмотреть улицу. Переходить только шагом, раз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говоры прекратить, снять наушники и постараться не говорить по телефону!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9. Особого внимания требует переход улицы, на которой стоит дом. Часто дети бегут к дому, плохо осматривая улицу. Есть возможность уви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деть родных, знакомых или друзей,  что способствует пересечению дороги бегом. Не нужно спешить к дому! Переходить улицу только шагом. Внимательно осмотрев улицу. Быть особенно осторожным, если есть кусты, деревья, стоящие маши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ны!</w:t>
      </w:r>
    </w:p>
    <w:p w:rsidR="00E12394" w:rsidRPr="00E12394" w:rsidRDefault="00E12394" w:rsidP="00E1239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учащимся: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Переходить улицу в установленном месте, толь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 внимательно ее осмотрев.      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Переходить нужно шагом. Недопустимо бе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гать через дорогу, стараясь успеть на автобус.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Из дома надо выходить забла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говременно, чтобы не спешить.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Если переход не регулируется светофором, когда приближается грузовик или автобус, сзади него мо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жет быть не видна другая машина! Машину лучше пропустить и, пропус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тив ее, подождать, пока она отъедет подальше. Ведь когда машина близ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ко, за ней могут быть не видны встречные машины.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В местах выхода из общественного транспорта,  зара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нее подготовься к выходу. Не опаздывай при выходе - может прище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мить дверьми. Аккуратно выходи, чтобы не поскользнуться и не упасть.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Если после выхода из общественного транспорта надо переходить улицу, подожди, пока не уйдет автобус.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Подойдя к перекрестку (пешеходному переходу),  внимательно осмотри проезжую часть дороги!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Перед переходом внимательно осмотри  улицу.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Переходи улицу только шагом, прекратив разговоры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t>в том числе и по телефону), сняв наушники!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lastRenderedPageBreak/>
        <w:t>3.Заключение</w:t>
      </w: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использования маршрута "дом-школа-дом".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1.После составления маршрута родители, сопровождая сына или дочь в школу и обратно (</w:t>
      </w:r>
      <w:proofErr w:type="gramStart"/>
      <w:r w:rsidRPr="00E12394">
        <w:rPr>
          <w:rFonts w:ascii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недели посещения школы для первоклассни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2. Сопровождая школьника, родители отрабатывают привычку заб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ложной стороне улицы.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Крайне важно добиваться, чтобы любой предмет, мешающий осмот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реть улицу, сам по себе рассматривался школьниками как сигнал опасно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сти.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3. Доверить школьнику самостоятельное движение в школу и обратно можно лишь после того, как родители будут уверены в том, что ребенок выполняет все требования безопасного поведения на дороге.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4. Особенно тщательно необходимо готовить к самостоятельному дви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 ЮНОГО ПЕШЕХОДА</w:t>
      </w:r>
    </w:p>
    <w:p w:rsidR="00E12394" w:rsidRPr="00E12394" w:rsidRDefault="00E12394" w:rsidP="00E12394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«Будь внимателен на дороге»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sz w:val="28"/>
          <w:szCs w:val="28"/>
        </w:rPr>
        <w:t>Переходите улицу в местах, где имеются «зебра» или указатели перехода, а где их нет – на перекрестках по линии тротуаров.</w:t>
      </w:r>
    </w:p>
    <w:p w:rsidR="004B5DD3" w:rsidRPr="004B5DD3" w:rsidRDefault="00E12394" w:rsidP="004B5DD3">
      <w:pPr>
        <w:pStyle w:val="a3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Прежде чем пересечь улицу или дорогу, убедись в полной безопас</w:t>
      </w:r>
      <w:r w:rsidRPr="004B5DD3">
        <w:rPr>
          <w:rFonts w:ascii="Times New Roman" w:hAnsi="Times New Roman" w:cs="Times New Roman"/>
          <w:color w:val="000000"/>
          <w:sz w:val="28"/>
          <w:szCs w:val="28"/>
        </w:rPr>
        <w:softHyphen/>
        <w:t>ности перехода. Переходи улицу (дорогу) только прямо, по кратчайшему пути,  а не наискось.</w:t>
      </w:r>
    </w:p>
    <w:p w:rsidR="004B5DD3" w:rsidRPr="00761525" w:rsidRDefault="004B5DD3" w:rsidP="004B5DD3">
      <w:pPr>
        <w:pStyle w:val="a3"/>
        <w:numPr>
          <w:ilvl w:val="0"/>
          <w:numId w:val="17"/>
        </w:numPr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проезжей части надо посмотреть сначала налево, потом сразу направо и потом снова налево, а также во все стороны, откуда может появиться машина. Обрати особое внимание: не поворачивают ли машины в твою сторону. Убедись в безопасном переходе и только после это иди.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Не перебегай улицу или дорогу перед близко идущим транспортом и не разрешай этого делать товарищам.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Не ходи по проезжей части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Строго подчиняйся сигналам светофора или дорожным знакам.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 xml:space="preserve">  Будь внимателен к окружающим: если человек упал, помоги под</w:t>
      </w:r>
      <w:r w:rsidRPr="004B5DD3">
        <w:rPr>
          <w:rFonts w:ascii="Times New Roman" w:hAnsi="Times New Roman" w:cs="Times New Roman"/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объясни.</w:t>
      </w:r>
    </w:p>
    <w:p w:rsidR="00E12394" w:rsidRPr="00761525" w:rsidRDefault="00E12394" w:rsidP="004B5DD3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ездишь в школу на велосипеде, самокате, </w:t>
      </w:r>
      <w:proofErr w:type="spellStart"/>
      <w:r w:rsidRP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гироцикле</w:t>
      </w:r>
      <w:proofErr w:type="spellEnd"/>
      <w:r w:rsid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любом другом транспортном средстве</w:t>
      </w:r>
      <w:r w:rsidRP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перед пешеходным переходом обязательно спешивайся.</w:t>
      </w:r>
      <w:r w:rsidR="004B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2394" w:rsidRPr="00E12394" w:rsidRDefault="00E12394" w:rsidP="00E1239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61525" w:rsidRPr="00761525" w:rsidRDefault="00761525" w:rsidP="0076152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</w:t>
      </w:r>
    </w:p>
    <w:p w:rsidR="0028371F" w:rsidRDefault="0028371F" w:rsidP="00761525">
      <w:pPr>
        <w:ind w:firstLine="567"/>
      </w:pPr>
      <w:bookmarkStart w:id="0" w:name="h.gjdgxs"/>
      <w:bookmarkEnd w:id="0"/>
    </w:p>
    <w:sectPr w:rsidR="0028371F" w:rsidSect="00E1239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8CE"/>
    <w:multiLevelType w:val="multilevel"/>
    <w:tmpl w:val="7CA4F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D5C57"/>
    <w:multiLevelType w:val="multilevel"/>
    <w:tmpl w:val="A0DC9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C150F"/>
    <w:multiLevelType w:val="hybridMultilevel"/>
    <w:tmpl w:val="DA662324"/>
    <w:lvl w:ilvl="0" w:tplc="944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053A7"/>
    <w:multiLevelType w:val="hybridMultilevel"/>
    <w:tmpl w:val="C4103F10"/>
    <w:lvl w:ilvl="0" w:tplc="2F7C0B0A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EE68E6"/>
    <w:multiLevelType w:val="hybridMultilevel"/>
    <w:tmpl w:val="D5FCB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E0D84"/>
    <w:multiLevelType w:val="multilevel"/>
    <w:tmpl w:val="789C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55B70"/>
    <w:multiLevelType w:val="multilevel"/>
    <w:tmpl w:val="37BEF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F4717"/>
    <w:multiLevelType w:val="hybridMultilevel"/>
    <w:tmpl w:val="5596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ED9"/>
    <w:multiLevelType w:val="multilevel"/>
    <w:tmpl w:val="3CF4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7694E"/>
    <w:multiLevelType w:val="multilevel"/>
    <w:tmpl w:val="69429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E3BBF"/>
    <w:multiLevelType w:val="multilevel"/>
    <w:tmpl w:val="A3BE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90258"/>
    <w:multiLevelType w:val="hybridMultilevel"/>
    <w:tmpl w:val="DFF2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615BB"/>
    <w:multiLevelType w:val="multilevel"/>
    <w:tmpl w:val="BD24960E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3BE61C81"/>
    <w:multiLevelType w:val="multilevel"/>
    <w:tmpl w:val="51E4E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82161E"/>
    <w:multiLevelType w:val="hybridMultilevel"/>
    <w:tmpl w:val="8502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E51E1"/>
    <w:multiLevelType w:val="multilevel"/>
    <w:tmpl w:val="D43C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9C20BC"/>
    <w:multiLevelType w:val="multilevel"/>
    <w:tmpl w:val="29BA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91C7B"/>
    <w:multiLevelType w:val="hybridMultilevel"/>
    <w:tmpl w:val="9566015A"/>
    <w:lvl w:ilvl="0" w:tplc="DBFE4B78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5879514E"/>
    <w:multiLevelType w:val="hybridMultilevel"/>
    <w:tmpl w:val="D824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43245"/>
    <w:multiLevelType w:val="multilevel"/>
    <w:tmpl w:val="DD9A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6778A4"/>
    <w:multiLevelType w:val="multilevel"/>
    <w:tmpl w:val="FDD2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8C7E89"/>
    <w:multiLevelType w:val="multilevel"/>
    <w:tmpl w:val="54B8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806E11"/>
    <w:multiLevelType w:val="multilevel"/>
    <w:tmpl w:val="9B92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4B194F"/>
    <w:multiLevelType w:val="multilevel"/>
    <w:tmpl w:val="58147F18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7ACA7BA1"/>
    <w:multiLevelType w:val="hybridMultilevel"/>
    <w:tmpl w:val="4E3EF47E"/>
    <w:lvl w:ilvl="0" w:tplc="08B4242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8"/>
  </w:num>
  <w:num w:numId="5">
    <w:abstractNumId w:val="13"/>
  </w:num>
  <w:num w:numId="6">
    <w:abstractNumId w:val="15"/>
  </w:num>
  <w:num w:numId="7">
    <w:abstractNumId w:val="23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20"/>
  </w:num>
  <w:num w:numId="14">
    <w:abstractNumId w:val="16"/>
  </w:num>
  <w:num w:numId="15">
    <w:abstractNumId w:val="21"/>
  </w:num>
  <w:num w:numId="16">
    <w:abstractNumId w:val="0"/>
  </w:num>
  <w:num w:numId="17">
    <w:abstractNumId w:val="14"/>
  </w:num>
  <w:num w:numId="18">
    <w:abstractNumId w:val="18"/>
  </w:num>
  <w:num w:numId="19">
    <w:abstractNumId w:val="7"/>
  </w:num>
  <w:num w:numId="20">
    <w:abstractNumId w:val="11"/>
  </w:num>
  <w:num w:numId="21">
    <w:abstractNumId w:val="2"/>
  </w:num>
  <w:num w:numId="22">
    <w:abstractNumId w:val="4"/>
  </w:num>
  <w:num w:numId="23">
    <w:abstractNumId w:val="24"/>
  </w:num>
  <w:num w:numId="24">
    <w:abstractNumId w:val="3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1525"/>
    <w:rsid w:val="0028371F"/>
    <w:rsid w:val="004B5DD3"/>
    <w:rsid w:val="00583E9E"/>
    <w:rsid w:val="00761525"/>
    <w:rsid w:val="007B3303"/>
    <w:rsid w:val="0088665B"/>
    <w:rsid w:val="00DD5A3B"/>
    <w:rsid w:val="00E1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1525"/>
  </w:style>
  <w:style w:type="paragraph" w:customStyle="1" w:styleId="c20">
    <w:name w:val="c20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61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2017-08-27T17:57:00Z</dcterms:created>
  <dcterms:modified xsi:type="dcterms:W3CDTF">2017-08-27T18:13:00Z</dcterms:modified>
</cp:coreProperties>
</file>