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ED693" w14:textId="78C5B0DD" w:rsidR="006E01DE" w:rsidRPr="009B2CE4" w:rsidRDefault="00883A27" w:rsidP="009B2C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883A27">
        <w:rPr>
          <w:rFonts w:ascii="Times New Roman" w:hAnsi="Times New Roman" w:cs="Times New Roman"/>
          <w:b/>
          <w:bCs/>
          <w:sz w:val="28"/>
          <w:szCs w:val="28"/>
        </w:rPr>
        <w:t>озмещени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883A27">
        <w:rPr>
          <w:rFonts w:ascii="Times New Roman" w:hAnsi="Times New Roman" w:cs="Times New Roman"/>
          <w:b/>
          <w:bCs/>
          <w:sz w:val="28"/>
          <w:szCs w:val="28"/>
        </w:rPr>
        <w:t xml:space="preserve"> расходов на охрану труда</w:t>
      </w:r>
    </w:p>
    <w:p w14:paraId="529FC15A" w14:textId="77777777" w:rsidR="00124576" w:rsidRPr="00DE1593" w:rsidRDefault="00124576" w:rsidP="003337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270153" w14:textId="178A501E" w:rsidR="00BA33BE" w:rsidRPr="00BA33BE" w:rsidRDefault="00BA33BE" w:rsidP="00BA33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3BE">
        <w:rPr>
          <w:rFonts w:ascii="Times New Roman" w:hAnsi="Times New Roman" w:cs="Times New Roman"/>
          <w:sz w:val="28"/>
          <w:szCs w:val="28"/>
        </w:rPr>
        <w:t xml:space="preserve">Приказом СФР от 11.03.2025 </w:t>
      </w:r>
      <w:r w:rsidR="00A05A18">
        <w:rPr>
          <w:rFonts w:ascii="Times New Roman" w:hAnsi="Times New Roman" w:cs="Times New Roman"/>
          <w:sz w:val="28"/>
          <w:szCs w:val="28"/>
        </w:rPr>
        <w:t>№</w:t>
      </w:r>
      <w:r w:rsidRPr="00BA33BE">
        <w:rPr>
          <w:rFonts w:ascii="Times New Roman" w:hAnsi="Times New Roman" w:cs="Times New Roman"/>
          <w:sz w:val="28"/>
          <w:szCs w:val="28"/>
        </w:rPr>
        <w:t xml:space="preserve"> 278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A33BE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A33BE">
        <w:rPr>
          <w:rFonts w:ascii="Times New Roman" w:hAnsi="Times New Roman" w:cs="Times New Roman"/>
          <w:sz w:val="28"/>
          <w:szCs w:val="28"/>
        </w:rPr>
        <w:t>Принятие решения о финансовом обеспечении предупредительных мер</w:t>
      </w:r>
      <w:r>
        <w:rPr>
          <w:rFonts w:ascii="Times New Roman" w:hAnsi="Times New Roman" w:cs="Times New Roman"/>
          <w:sz w:val="28"/>
          <w:szCs w:val="28"/>
        </w:rPr>
        <w:t xml:space="preserve">…» </w:t>
      </w:r>
      <w:r w:rsidRPr="00BA33BE">
        <w:rPr>
          <w:rFonts w:ascii="Times New Roman" w:hAnsi="Times New Roman" w:cs="Times New Roman"/>
          <w:sz w:val="28"/>
          <w:szCs w:val="28"/>
        </w:rPr>
        <w:t>утвержден новый регламент по финансированию мер для снижения травматизма и профзаболеваний, санаторно-курортного лечения работников на вредных работах и возмещению расходов.</w:t>
      </w:r>
    </w:p>
    <w:p w14:paraId="74E014D3" w14:textId="63020FD8" w:rsidR="00BA33BE" w:rsidRPr="00BA33BE" w:rsidRDefault="00BA33BE" w:rsidP="00BA33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3BE">
        <w:rPr>
          <w:rFonts w:ascii="Times New Roman" w:hAnsi="Times New Roman" w:cs="Times New Roman"/>
          <w:sz w:val="28"/>
          <w:szCs w:val="28"/>
        </w:rPr>
        <w:t>В регламент включены новые формы заявлений о финансировании предупредительных мер и о возмещении расходов. Содержание заявлений осталось прежним: требуется указывать сведения о страхователе, сумму возмещения, банковские реквизиты и перечень подтверждающих документов.</w:t>
      </w:r>
    </w:p>
    <w:p w14:paraId="37B04723" w14:textId="2691C453" w:rsidR="00BA33BE" w:rsidRPr="00BA33BE" w:rsidRDefault="00BA33BE" w:rsidP="00BA33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3BE">
        <w:rPr>
          <w:rFonts w:ascii="Times New Roman" w:hAnsi="Times New Roman" w:cs="Times New Roman"/>
          <w:sz w:val="28"/>
          <w:szCs w:val="28"/>
        </w:rPr>
        <w:t>Заявители (работодатели) могут подавать заявления и документы тремя способами: лично в территориальные органы СФР, через Единый портал госуслуг или почтовой связью. Подача через МФЦ не предусмотрена.</w:t>
      </w:r>
    </w:p>
    <w:p w14:paraId="73435C5B" w14:textId="55AA3318" w:rsidR="00BA33BE" w:rsidRPr="00BA33BE" w:rsidRDefault="00BA33BE" w:rsidP="00BA33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3BE">
        <w:rPr>
          <w:rFonts w:ascii="Times New Roman" w:hAnsi="Times New Roman" w:cs="Times New Roman"/>
          <w:sz w:val="28"/>
          <w:szCs w:val="28"/>
        </w:rPr>
        <w:t>Для удостоверения личности заявителей или их представителей можно использовать электронную подпись или федеральную систему идентификации.</w:t>
      </w:r>
    </w:p>
    <w:p w14:paraId="4494D3C5" w14:textId="56E964C9" w:rsidR="00BA33BE" w:rsidRPr="00BA33BE" w:rsidRDefault="00BA33BE" w:rsidP="00BA33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3BE">
        <w:rPr>
          <w:rFonts w:ascii="Times New Roman" w:hAnsi="Times New Roman" w:cs="Times New Roman"/>
          <w:sz w:val="28"/>
          <w:szCs w:val="28"/>
        </w:rPr>
        <w:t>Максимальный срок предоставления услуги составляет 18 рабочих дней для заявлений о финансовом обеспечении предупредительных мер и 10 рабочих дней для заявлений, не включающих такие меры.</w:t>
      </w:r>
    </w:p>
    <w:p w14:paraId="68B75B66" w14:textId="051489EC" w:rsidR="00BA33BE" w:rsidRPr="00BA33BE" w:rsidRDefault="00BA33BE" w:rsidP="00BA33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3BE">
        <w:rPr>
          <w:rFonts w:ascii="Times New Roman" w:hAnsi="Times New Roman" w:cs="Times New Roman"/>
          <w:sz w:val="28"/>
          <w:szCs w:val="28"/>
        </w:rPr>
        <w:t>Решения о возмещении расходов принимаются в течение 18 рабочих дней.</w:t>
      </w:r>
    </w:p>
    <w:p w14:paraId="21F1324E" w14:textId="77777777" w:rsidR="00BA33BE" w:rsidRPr="00BA33BE" w:rsidRDefault="00BA33BE" w:rsidP="00BA33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3BE">
        <w:rPr>
          <w:rFonts w:ascii="Times New Roman" w:hAnsi="Times New Roman" w:cs="Times New Roman"/>
          <w:sz w:val="28"/>
          <w:szCs w:val="28"/>
        </w:rPr>
        <w:t>Для проверки данных СФР будет использовать систему межведомственного электронного взаимодействия (СМЭВ), что сократит время на сбор информации. Вместе с тем Регламент учитывает различные варианты подачи заявлений, включая личное обращение, через представителей, а также для юридических и физических лиц.</w:t>
      </w:r>
    </w:p>
    <w:p w14:paraId="1CEF3D98" w14:textId="7BCFA7FA" w:rsidR="00BA33BE" w:rsidRPr="00BA33BE" w:rsidRDefault="00A05A18" w:rsidP="00BA33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предоставления услуги:</w:t>
      </w:r>
    </w:p>
    <w:p w14:paraId="15AAB97A" w14:textId="77777777" w:rsidR="00BA33BE" w:rsidRPr="00BA33BE" w:rsidRDefault="00BA33BE" w:rsidP="00BA33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3BE">
        <w:rPr>
          <w:rFonts w:ascii="Times New Roman" w:hAnsi="Times New Roman" w:cs="Times New Roman"/>
          <w:sz w:val="28"/>
          <w:szCs w:val="28"/>
        </w:rPr>
        <w:t>1. Подача заявления. Заявитель подает заявление и необходимые документы через удобный канал (Единый портал, почта или территориальный орган СФР).</w:t>
      </w:r>
    </w:p>
    <w:p w14:paraId="25C17797" w14:textId="77777777" w:rsidR="00BA33BE" w:rsidRPr="00BA33BE" w:rsidRDefault="00BA33BE" w:rsidP="00BA33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3BE">
        <w:rPr>
          <w:rFonts w:ascii="Times New Roman" w:hAnsi="Times New Roman" w:cs="Times New Roman"/>
          <w:sz w:val="28"/>
          <w:szCs w:val="28"/>
        </w:rPr>
        <w:t>2. Проверка данных. СФР проверяет представленные документы, при необходимости запрашивает дополнительную информацию через СМЭВ.</w:t>
      </w:r>
    </w:p>
    <w:p w14:paraId="7B6FDBC9" w14:textId="77777777" w:rsidR="00BA33BE" w:rsidRPr="00BA33BE" w:rsidRDefault="00BA33BE" w:rsidP="00BA33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3BE">
        <w:rPr>
          <w:rFonts w:ascii="Times New Roman" w:hAnsi="Times New Roman" w:cs="Times New Roman"/>
          <w:sz w:val="28"/>
          <w:szCs w:val="28"/>
        </w:rPr>
        <w:t>3. Принятие решения. В течение установленного срока СФР принимает решение о финансовом обеспечении или возмещении расходов.</w:t>
      </w:r>
    </w:p>
    <w:p w14:paraId="462AB6D4" w14:textId="42ADEB8B" w:rsidR="00FA1B2E" w:rsidRDefault="00BA33BE" w:rsidP="00BA33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3BE">
        <w:rPr>
          <w:rFonts w:ascii="Times New Roman" w:hAnsi="Times New Roman" w:cs="Times New Roman"/>
          <w:sz w:val="28"/>
          <w:szCs w:val="28"/>
        </w:rPr>
        <w:t>4. Получение результата. Результат можно получить в территориальном органе СФР, через Единый портал или почтовой связью.</w:t>
      </w:r>
    </w:p>
    <w:p w14:paraId="57A83F45" w14:textId="77777777" w:rsidR="00FA1B2E" w:rsidRDefault="00FA1B2E" w:rsidP="00904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A002B3" w14:textId="77777777" w:rsidR="00FA1B2E" w:rsidRDefault="00FA1B2E" w:rsidP="00904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49583C" w14:textId="77777777" w:rsidR="00FA1B2E" w:rsidRDefault="00FA1B2E" w:rsidP="00904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20E831" w14:textId="47D8258F" w:rsidR="003337D1" w:rsidRPr="00DE1593" w:rsidRDefault="003337D1" w:rsidP="00333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E1593">
        <w:rPr>
          <w:rFonts w:ascii="Times New Roman" w:hAnsi="Times New Roman" w:cs="Times New Roman"/>
          <w:sz w:val="28"/>
          <w:szCs w:val="28"/>
        </w:rPr>
        <w:t>Отдел охраны труда Свердловской областной организации Профсоюза</w:t>
      </w:r>
    </w:p>
    <w:sectPr w:rsidR="003337D1" w:rsidRPr="00DE1593" w:rsidSect="0035535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16246"/>
    <w:multiLevelType w:val="hybridMultilevel"/>
    <w:tmpl w:val="304AD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52302"/>
    <w:multiLevelType w:val="hybridMultilevel"/>
    <w:tmpl w:val="6AB2A9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35C5123"/>
    <w:multiLevelType w:val="hybridMultilevel"/>
    <w:tmpl w:val="EF4CFBEE"/>
    <w:lvl w:ilvl="0" w:tplc="BA44338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54134334">
    <w:abstractNumId w:val="1"/>
  </w:num>
  <w:num w:numId="2" w16cid:durableId="372269308">
    <w:abstractNumId w:val="2"/>
  </w:num>
  <w:num w:numId="3" w16cid:durableId="587427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BB"/>
    <w:rsid w:val="00000D9E"/>
    <w:rsid w:val="000057EC"/>
    <w:rsid w:val="00011DA1"/>
    <w:rsid w:val="00030CEC"/>
    <w:rsid w:val="00037167"/>
    <w:rsid w:val="00037271"/>
    <w:rsid w:val="00043DC7"/>
    <w:rsid w:val="00053C6A"/>
    <w:rsid w:val="000540F6"/>
    <w:rsid w:val="0005731B"/>
    <w:rsid w:val="0006076D"/>
    <w:rsid w:val="00072EFD"/>
    <w:rsid w:val="0007381A"/>
    <w:rsid w:val="00077DBD"/>
    <w:rsid w:val="00082669"/>
    <w:rsid w:val="000830BE"/>
    <w:rsid w:val="0008713C"/>
    <w:rsid w:val="000920DE"/>
    <w:rsid w:val="00095463"/>
    <w:rsid w:val="000A527E"/>
    <w:rsid w:val="000A5C98"/>
    <w:rsid w:val="000B35CA"/>
    <w:rsid w:val="000B4B53"/>
    <w:rsid w:val="000F2A02"/>
    <w:rsid w:val="000F6296"/>
    <w:rsid w:val="00103857"/>
    <w:rsid w:val="00113D0F"/>
    <w:rsid w:val="00120B65"/>
    <w:rsid w:val="00121DE0"/>
    <w:rsid w:val="00124047"/>
    <w:rsid w:val="00124576"/>
    <w:rsid w:val="00124AAE"/>
    <w:rsid w:val="00135979"/>
    <w:rsid w:val="00143C08"/>
    <w:rsid w:val="00150E3C"/>
    <w:rsid w:val="00152007"/>
    <w:rsid w:val="001522D2"/>
    <w:rsid w:val="00161112"/>
    <w:rsid w:val="00162166"/>
    <w:rsid w:val="001635C8"/>
    <w:rsid w:val="00171E96"/>
    <w:rsid w:val="00193CEE"/>
    <w:rsid w:val="001A07F9"/>
    <w:rsid w:val="001A75FD"/>
    <w:rsid w:val="001B099E"/>
    <w:rsid w:val="001B6A72"/>
    <w:rsid w:val="001B6E1F"/>
    <w:rsid w:val="001C2B06"/>
    <w:rsid w:val="001C2EE0"/>
    <w:rsid w:val="001D50B5"/>
    <w:rsid w:val="001D7E89"/>
    <w:rsid w:val="001E2058"/>
    <w:rsid w:val="001E4F2C"/>
    <w:rsid w:val="001F0551"/>
    <w:rsid w:val="001F3731"/>
    <w:rsid w:val="001F630C"/>
    <w:rsid w:val="002046EE"/>
    <w:rsid w:val="00204D9B"/>
    <w:rsid w:val="00224DB1"/>
    <w:rsid w:val="00235559"/>
    <w:rsid w:val="002404CA"/>
    <w:rsid w:val="00240BDE"/>
    <w:rsid w:val="0025156A"/>
    <w:rsid w:val="00253215"/>
    <w:rsid w:val="00256BB4"/>
    <w:rsid w:val="00264FE2"/>
    <w:rsid w:val="0028257A"/>
    <w:rsid w:val="0028497C"/>
    <w:rsid w:val="002A060E"/>
    <w:rsid w:val="002A334B"/>
    <w:rsid w:val="002A7E6A"/>
    <w:rsid w:val="002B5911"/>
    <w:rsid w:val="002D3FC6"/>
    <w:rsid w:val="002D50DE"/>
    <w:rsid w:val="002D5550"/>
    <w:rsid w:val="002D5B4E"/>
    <w:rsid w:val="002F60EA"/>
    <w:rsid w:val="00300F8A"/>
    <w:rsid w:val="00317917"/>
    <w:rsid w:val="003254E1"/>
    <w:rsid w:val="00332866"/>
    <w:rsid w:val="003337D1"/>
    <w:rsid w:val="00342546"/>
    <w:rsid w:val="00342DD2"/>
    <w:rsid w:val="00355353"/>
    <w:rsid w:val="00356220"/>
    <w:rsid w:val="00357C53"/>
    <w:rsid w:val="00367F17"/>
    <w:rsid w:val="00385CFC"/>
    <w:rsid w:val="00393D77"/>
    <w:rsid w:val="003A73B6"/>
    <w:rsid w:val="003B661B"/>
    <w:rsid w:val="003B6A15"/>
    <w:rsid w:val="003C6982"/>
    <w:rsid w:val="003D749C"/>
    <w:rsid w:val="003F7DB4"/>
    <w:rsid w:val="00401450"/>
    <w:rsid w:val="0041113A"/>
    <w:rsid w:val="00423C5B"/>
    <w:rsid w:val="004678F3"/>
    <w:rsid w:val="004724D8"/>
    <w:rsid w:val="00472C10"/>
    <w:rsid w:val="00474090"/>
    <w:rsid w:val="00481077"/>
    <w:rsid w:val="00495BB7"/>
    <w:rsid w:val="00496350"/>
    <w:rsid w:val="004A14E4"/>
    <w:rsid w:val="004A5DD6"/>
    <w:rsid w:val="004B0F32"/>
    <w:rsid w:val="004B5EB9"/>
    <w:rsid w:val="004C3059"/>
    <w:rsid w:val="004C4645"/>
    <w:rsid w:val="004C4EEE"/>
    <w:rsid w:val="004C6E05"/>
    <w:rsid w:val="004D2A84"/>
    <w:rsid w:val="004F159F"/>
    <w:rsid w:val="004F6141"/>
    <w:rsid w:val="004F747F"/>
    <w:rsid w:val="0050202B"/>
    <w:rsid w:val="00540E66"/>
    <w:rsid w:val="005458DF"/>
    <w:rsid w:val="00557BE3"/>
    <w:rsid w:val="00561EC8"/>
    <w:rsid w:val="00565F28"/>
    <w:rsid w:val="005826ED"/>
    <w:rsid w:val="00583C00"/>
    <w:rsid w:val="00590614"/>
    <w:rsid w:val="005969C3"/>
    <w:rsid w:val="005973B2"/>
    <w:rsid w:val="005A2FDC"/>
    <w:rsid w:val="005B7E54"/>
    <w:rsid w:val="005C174B"/>
    <w:rsid w:val="005D4F6B"/>
    <w:rsid w:val="005D6C90"/>
    <w:rsid w:val="005E2FDB"/>
    <w:rsid w:val="005E376A"/>
    <w:rsid w:val="005F1F6F"/>
    <w:rsid w:val="005F2553"/>
    <w:rsid w:val="005F392A"/>
    <w:rsid w:val="00600BC2"/>
    <w:rsid w:val="00601F73"/>
    <w:rsid w:val="00604282"/>
    <w:rsid w:val="0060606E"/>
    <w:rsid w:val="00610347"/>
    <w:rsid w:val="00622125"/>
    <w:rsid w:val="00624DA0"/>
    <w:rsid w:val="00656A77"/>
    <w:rsid w:val="00660CBB"/>
    <w:rsid w:val="00663555"/>
    <w:rsid w:val="00672830"/>
    <w:rsid w:val="00673ED1"/>
    <w:rsid w:val="006763FF"/>
    <w:rsid w:val="00680118"/>
    <w:rsid w:val="00682EF6"/>
    <w:rsid w:val="0068372B"/>
    <w:rsid w:val="006A40FE"/>
    <w:rsid w:val="006A51F0"/>
    <w:rsid w:val="006A65CE"/>
    <w:rsid w:val="006A7141"/>
    <w:rsid w:val="006B1AC5"/>
    <w:rsid w:val="006C229F"/>
    <w:rsid w:val="006C420B"/>
    <w:rsid w:val="006C75AB"/>
    <w:rsid w:val="006D6613"/>
    <w:rsid w:val="006E01DE"/>
    <w:rsid w:val="006E1AD7"/>
    <w:rsid w:val="006E1E9D"/>
    <w:rsid w:val="007016EB"/>
    <w:rsid w:val="007020CB"/>
    <w:rsid w:val="00703E8B"/>
    <w:rsid w:val="0071050B"/>
    <w:rsid w:val="00714B53"/>
    <w:rsid w:val="007200C8"/>
    <w:rsid w:val="007216F3"/>
    <w:rsid w:val="00724C6A"/>
    <w:rsid w:val="00732EDB"/>
    <w:rsid w:val="00745F97"/>
    <w:rsid w:val="00781D93"/>
    <w:rsid w:val="0078424D"/>
    <w:rsid w:val="0079651D"/>
    <w:rsid w:val="007A17D7"/>
    <w:rsid w:val="007A277A"/>
    <w:rsid w:val="007B288B"/>
    <w:rsid w:val="007B4539"/>
    <w:rsid w:val="007B7F90"/>
    <w:rsid w:val="007C1D72"/>
    <w:rsid w:val="007C2FD9"/>
    <w:rsid w:val="007C5C64"/>
    <w:rsid w:val="007D7D28"/>
    <w:rsid w:val="007E7D77"/>
    <w:rsid w:val="007E7E1F"/>
    <w:rsid w:val="00800FF1"/>
    <w:rsid w:val="008029D0"/>
    <w:rsid w:val="00813CA1"/>
    <w:rsid w:val="00825BBE"/>
    <w:rsid w:val="00843726"/>
    <w:rsid w:val="0084396C"/>
    <w:rsid w:val="00854FE1"/>
    <w:rsid w:val="0087384E"/>
    <w:rsid w:val="00883997"/>
    <w:rsid w:val="00883A27"/>
    <w:rsid w:val="0088426B"/>
    <w:rsid w:val="00886F38"/>
    <w:rsid w:val="008945E5"/>
    <w:rsid w:val="008A77C9"/>
    <w:rsid w:val="008B0399"/>
    <w:rsid w:val="008B44E7"/>
    <w:rsid w:val="008C565F"/>
    <w:rsid w:val="008D5BB4"/>
    <w:rsid w:val="008E3CB8"/>
    <w:rsid w:val="008F1906"/>
    <w:rsid w:val="008F3877"/>
    <w:rsid w:val="008F6DB8"/>
    <w:rsid w:val="009042C5"/>
    <w:rsid w:val="00904760"/>
    <w:rsid w:val="0091285D"/>
    <w:rsid w:val="009148F7"/>
    <w:rsid w:val="00921D94"/>
    <w:rsid w:val="00925A27"/>
    <w:rsid w:val="00925A54"/>
    <w:rsid w:val="00926780"/>
    <w:rsid w:val="00931B71"/>
    <w:rsid w:val="009374D3"/>
    <w:rsid w:val="00954153"/>
    <w:rsid w:val="00962F51"/>
    <w:rsid w:val="009631CF"/>
    <w:rsid w:val="0096749A"/>
    <w:rsid w:val="00967BEE"/>
    <w:rsid w:val="00972F65"/>
    <w:rsid w:val="009750EA"/>
    <w:rsid w:val="00977C5C"/>
    <w:rsid w:val="009816F0"/>
    <w:rsid w:val="00982448"/>
    <w:rsid w:val="00982D42"/>
    <w:rsid w:val="00992E9A"/>
    <w:rsid w:val="00997AC5"/>
    <w:rsid w:val="009A76D2"/>
    <w:rsid w:val="009B2CE4"/>
    <w:rsid w:val="009C7C2F"/>
    <w:rsid w:val="009D3CDE"/>
    <w:rsid w:val="009D72F3"/>
    <w:rsid w:val="009E654A"/>
    <w:rsid w:val="009F4CAA"/>
    <w:rsid w:val="00A05A18"/>
    <w:rsid w:val="00A17FEF"/>
    <w:rsid w:val="00A20CCF"/>
    <w:rsid w:val="00A225B6"/>
    <w:rsid w:val="00A2268A"/>
    <w:rsid w:val="00A337E1"/>
    <w:rsid w:val="00A361F6"/>
    <w:rsid w:val="00A428CA"/>
    <w:rsid w:val="00A53F8E"/>
    <w:rsid w:val="00A554F6"/>
    <w:rsid w:val="00A72F79"/>
    <w:rsid w:val="00A7501F"/>
    <w:rsid w:val="00A86528"/>
    <w:rsid w:val="00A912FB"/>
    <w:rsid w:val="00AA6D62"/>
    <w:rsid w:val="00AC1105"/>
    <w:rsid w:val="00AC3CAE"/>
    <w:rsid w:val="00AD29DF"/>
    <w:rsid w:val="00AF0624"/>
    <w:rsid w:val="00AF1487"/>
    <w:rsid w:val="00B04FA0"/>
    <w:rsid w:val="00B056F0"/>
    <w:rsid w:val="00B107E8"/>
    <w:rsid w:val="00B20259"/>
    <w:rsid w:val="00B249A5"/>
    <w:rsid w:val="00B25130"/>
    <w:rsid w:val="00B33F7C"/>
    <w:rsid w:val="00B3705E"/>
    <w:rsid w:val="00B44885"/>
    <w:rsid w:val="00B454AC"/>
    <w:rsid w:val="00B4755A"/>
    <w:rsid w:val="00B56F3F"/>
    <w:rsid w:val="00B63C00"/>
    <w:rsid w:val="00B64644"/>
    <w:rsid w:val="00B65AE3"/>
    <w:rsid w:val="00B70BEF"/>
    <w:rsid w:val="00BA33BE"/>
    <w:rsid w:val="00BD5205"/>
    <w:rsid w:val="00BE1952"/>
    <w:rsid w:val="00BE1B2D"/>
    <w:rsid w:val="00BF21F4"/>
    <w:rsid w:val="00C056FD"/>
    <w:rsid w:val="00C15C56"/>
    <w:rsid w:val="00C232B3"/>
    <w:rsid w:val="00C25251"/>
    <w:rsid w:val="00C2584C"/>
    <w:rsid w:val="00C2618E"/>
    <w:rsid w:val="00C302A6"/>
    <w:rsid w:val="00C33807"/>
    <w:rsid w:val="00C37615"/>
    <w:rsid w:val="00C44937"/>
    <w:rsid w:val="00C47077"/>
    <w:rsid w:val="00C474FD"/>
    <w:rsid w:val="00C52186"/>
    <w:rsid w:val="00C604DD"/>
    <w:rsid w:val="00C7610B"/>
    <w:rsid w:val="00C873D5"/>
    <w:rsid w:val="00C94C0B"/>
    <w:rsid w:val="00CA4442"/>
    <w:rsid w:val="00CA721E"/>
    <w:rsid w:val="00CB602B"/>
    <w:rsid w:val="00CC0641"/>
    <w:rsid w:val="00CC2F78"/>
    <w:rsid w:val="00CD213A"/>
    <w:rsid w:val="00CD2195"/>
    <w:rsid w:val="00CE7E47"/>
    <w:rsid w:val="00CF36B1"/>
    <w:rsid w:val="00D02986"/>
    <w:rsid w:val="00D06B47"/>
    <w:rsid w:val="00D06E3C"/>
    <w:rsid w:val="00D112FF"/>
    <w:rsid w:val="00D11E82"/>
    <w:rsid w:val="00D27AF7"/>
    <w:rsid w:val="00D365FB"/>
    <w:rsid w:val="00D4091B"/>
    <w:rsid w:val="00D525FF"/>
    <w:rsid w:val="00D53CA8"/>
    <w:rsid w:val="00D5474C"/>
    <w:rsid w:val="00D62A6E"/>
    <w:rsid w:val="00D71134"/>
    <w:rsid w:val="00D8451D"/>
    <w:rsid w:val="00DD06B3"/>
    <w:rsid w:val="00DD76CB"/>
    <w:rsid w:val="00DE1593"/>
    <w:rsid w:val="00DE4273"/>
    <w:rsid w:val="00DE58D9"/>
    <w:rsid w:val="00DE6B64"/>
    <w:rsid w:val="00E073D5"/>
    <w:rsid w:val="00E10BE9"/>
    <w:rsid w:val="00E21A27"/>
    <w:rsid w:val="00E23894"/>
    <w:rsid w:val="00E30407"/>
    <w:rsid w:val="00E321E4"/>
    <w:rsid w:val="00E345B3"/>
    <w:rsid w:val="00E41974"/>
    <w:rsid w:val="00E457D3"/>
    <w:rsid w:val="00E8310E"/>
    <w:rsid w:val="00E92466"/>
    <w:rsid w:val="00E94160"/>
    <w:rsid w:val="00EA4884"/>
    <w:rsid w:val="00EB45C4"/>
    <w:rsid w:val="00EC4635"/>
    <w:rsid w:val="00EC4786"/>
    <w:rsid w:val="00ED797F"/>
    <w:rsid w:val="00EE075C"/>
    <w:rsid w:val="00EE1D73"/>
    <w:rsid w:val="00EE6871"/>
    <w:rsid w:val="00EE6FB4"/>
    <w:rsid w:val="00EF29D8"/>
    <w:rsid w:val="00EF44CF"/>
    <w:rsid w:val="00F00A94"/>
    <w:rsid w:val="00F05289"/>
    <w:rsid w:val="00F21BEB"/>
    <w:rsid w:val="00F2209E"/>
    <w:rsid w:val="00F27428"/>
    <w:rsid w:val="00F31843"/>
    <w:rsid w:val="00F543BB"/>
    <w:rsid w:val="00F570AD"/>
    <w:rsid w:val="00F711EE"/>
    <w:rsid w:val="00F73F13"/>
    <w:rsid w:val="00F7751C"/>
    <w:rsid w:val="00F80A54"/>
    <w:rsid w:val="00F93E38"/>
    <w:rsid w:val="00FA1B2E"/>
    <w:rsid w:val="00FA497A"/>
    <w:rsid w:val="00FB3954"/>
    <w:rsid w:val="00FC5836"/>
    <w:rsid w:val="00FC5E69"/>
    <w:rsid w:val="00FD1F60"/>
    <w:rsid w:val="00FD2A0B"/>
    <w:rsid w:val="00FD5454"/>
    <w:rsid w:val="00FE48DA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4194"/>
  <w15:chartTrackingRefBased/>
  <w15:docId w15:val="{0CDB0CCA-36E7-4097-A760-079DD2D7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257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C583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C5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Sagaydak Valery</dc:creator>
  <cp:keywords/>
  <dc:description/>
  <cp:lastModifiedBy>Sagaydak Valery</cp:lastModifiedBy>
  <cp:revision>4</cp:revision>
  <dcterms:created xsi:type="dcterms:W3CDTF">2025-05-05T04:56:00Z</dcterms:created>
  <dcterms:modified xsi:type="dcterms:W3CDTF">2025-05-05T05:03:00Z</dcterms:modified>
</cp:coreProperties>
</file>